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F24FF" w14:textId="77777777" w:rsidR="00F128EB" w:rsidRDefault="00000000">
      <w:pPr>
        <w:spacing w:before="240" w:after="240" w:line="240" w:lineRule="auto"/>
        <w:jc w:val="center"/>
      </w:pPr>
      <w:r>
        <w:rPr>
          <w:b/>
          <w:bCs/>
          <w:color w:val="000000"/>
          <w:sz w:val="24"/>
          <w:szCs w:val="24"/>
        </w:rPr>
        <w:t>POLITYKA PRYWATNOŚCI</w:t>
      </w:r>
      <w:r>
        <w:rPr>
          <w:b/>
          <w:bCs/>
          <w:color w:val="000000"/>
          <w:sz w:val="24"/>
          <w:szCs w:val="24"/>
        </w:rPr>
        <w:br/>
        <w:t>STRONY INTERNETOWEJ</w:t>
      </w:r>
      <w:r>
        <w:rPr>
          <w:b/>
          <w:bCs/>
          <w:color w:val="000000"/>
          <w:sz w:val="24"/>
          <w:szCs w:val="24"/>
        </w:rPr>
        <w:br/>
        <w:t>(WWW.RESBALANCECROP.COM, APP.RESBALANCECROP.COM)</w:t>
      </w:r>
    </w:p>
    <w:p w14:paraId="761B2F7D" w14:textId="77777777" w:rsidR="00F128EB" w:rsidRDefault="00000000">
      <w:pPr>
        <w:spacing w:before="240" w:after="240" w:line="240" w:lineRule="auto"/>
        <w:ind w:left="450"/>
        <w:jc w:val="both"/>
      </w:pPr>
      <w:r>
        <w:rPr>
          <w:color w:val="000000"/>
          <w:sz w:val="24"/>
          <w:szCs w:val="24"/>
        </w:rPr>
        <w:t> </w:t>
      </w:r>
      <w:r>
        <w:rPr>
          <w:color w:val="000000"/>
          <w:sz w:val="24"/>
          <w:szCs w:val="24"/>
        </w:rPr>
        <w:br/>
        <w:t> </w:t>
      </w:r>
      <w:r>
        <w:rPr>
          <w:color w:val="000000"/>
          <w:sz w:val="24"/>
          <w:szCs w:val="24"/>
        </w:rPr>
        <w:br/>
        <w:t>I/ Dla Właściciela niniejszej strony internetowej, ochrona danych osobowych Użytkowników jest sprawą najwyższej wagi. Dokłada on ogrom starań, aby Użytkownicy czuli się bezpiecznie, powierzając swoje dane osobowe w trakcie korzystania ze strony internetowej.</w:t>
      </w:r>
    </w:p>
    <w:p w14:paraId="0BF9BB22" w14:textId="77777777" w:rsidR="00F128EB" w:rsidRDefault="00000000">
      <w:pPr>
        <w:spacing w:before="240" w:after="240" w:line="240" w:lineRule="auto"/>
        <w:ind w:left="450"/>
        <w:jc w:val="both"/>
      </w:pPr>
      <w:r>
        <w:rPr>
          <w:color w:val="000000"/>
          <w:sz w:val="24"/>
          <w:szCs w:val="24"/>
        </w:rPr>
        <w:t>II/ Przetwarzane są dane osobowe Użytkowników tylko w zakresie niezbędnym do zapewnienia funkcjonalnej strony internetowej i usług. Dane osobowe Użytkowników są przetwarzane wyłącznie za ich zgodą. Wyjątkiem są przypadki, w których nie można uzyskać uprzedniej zgody z przyczyn faktycznych i w których przetwarzanie danych jest dozwolone przez prawo.</w:t>
      </w:r>
    </w:p>
    <w:p w14:paraId="068CD069" w14:textId="77777777" w:rsidR="00F128EB" w:rsidRDefault="00000000">
      <w:pPr>
        <w:spacing w:before="240" w:after="240" w:line="240" w:lineRule="auto"/>
        <w:ind w:left="450"/>
        <w:jc w:val="both"/>
      </w:pPr>
      <w:r>
        <w:rPr>
          <w:color w:val="000000"/>
          <w:sz w:val="24"/>
          <w:szCs w:val="24"/>
        </w:rPr>
        <w:t>III/ Użytkownik to osoba fizyczna, osoba prawna albo jednostka organizacyjna, nieposiadająca osobowości prawnej, której ustawa przyznaje zdolność prawną, korzystająca z usług elektronicznych, dostępnych w ramach strony internetowej.</w:t>
      </w:r>
    </w:p>
    <w:p w14:paraId="63240371" w14:textId="77777777" w:rsidR="00F128EB" w:rsidRDefault="00000000">
      <w:pPr>
        <w:spacing w:before="240" w:after="240" w:line="240" w:lineRule="auto"/>
        <w:ind w:left="450"/>
        <w:jc w:val="both"/>
      </w:pPr>
      <w:r>
        <w:rPr>
          <w:color w:val="000000"/>
          <w:sz w:val="24"/>
          <w:szCs w:val="24"/>
        </w:rPr>
        <w:t>IV/ Niniejsza polityka prywatności wyjaśnia zasady i zakres przetwarzania danych osobowych Użytkownika, przysługujące mu prawa, jak też obowiązki administratora tych danych, a także informuje o używaniu plików cookies.</w:t>
      </w:r>
    </w:p>
    <w:p w14:paraId="77A4E1D6" w14:textId="77777777" w:rsidR="00F128EB" w:rsidRDefault="00000000">
      <w:pPr>
        <w:spacing w:before="240" w:after="240" w:line="240" w:lineRule="auto"/>
        <w:ind w:left="450"/>
        <w:jc w:val="both"/>
      </w:pPr>
      <w:r>
        <w:rPr>
          <w:color w:val="000000"/>
          <w:sz w:val="24"/>
          <w:szCs w:val="24"/>
        </w:rPr>
        <w:t>V/ Administrator stosuje najnowocześniejsze środki techniczne i rozwiązania organizacyjne, zapewniające wysoki poziom ochrony przetwarzanych danych osobowych oraz zabezpieczenia przed dostępem osób nieupoważnionych.</w:t>
      </w:r>
    </w:p>
    <w:p w14:paraId="0B78BC24" w14:textId="77777777" w:rsidR="00F128EB" w:rsidRDefault="00000000">
      <w:pPr>
        <w:spacing w:before="240" w:after="240" w:line="240" w:lineRule="auto"/>
        <w:jc w:val="center"/>
      </w:pPr>
      <w:r>
        <w:rPr>
          <w:b/>
          <w:bCs/>
          <w:color w:val="000000"/>
          <w:sz w:val="24"/>
          <w:szCs w:val="24"/>
        </w:rPr>
        <w:br/>
        <w:t>I. ADMINISTRATOR DANYCH OSOBOWYCH</w:t>
      </w:r>
    </w:p>
    <w:p w14:paraId="31D66C0C" w14:textId="77777777" w:rsidR="00F128EB" w:rsidRDefault="00000000">
      <w:pPr>
        <w:spacing w:before="240" w:after="240" w:line="240" w:lineRule="auto"/>
        <w:jc w:val="both"/>
      </w:pPr>
      <w:r>
        <w:rPr>
          <w:color w:val="000000"/>
          <w:sz w:val="24"/>
          <w:szCs w:val="24"/>
        </w:rPr>
        <w:br/>
        <w:t>Administratorem danych osobowych jest Pani Marta Włodarczyk, zamieszkała przy: Kamienna-Kolonia 47a, 98-235 Błaszki (zwany dalej: „</w:t>
      </w:r>
      <w:r>
        <w:rPr>
          <w:b/>
          <w:bCs/>
          <w:color w:val="000000"/>
          <w:sz w:val="24"/>
          <w:szCs w:val="24"/>
        </w:rPr>
        <w:t>Właściciel</w:t>
      </w:r>
      <w:r>
        <w:rPr>
          <w:color w:val="000000"/>
          <w:sz w:val="24"/>
          <w:szCs w:val="24"/>
        </w:rPr>
        <w:t>").</w:t>
      </w:r>
    </w:p>
    <w:p w14:paraId="09FBE054" w14:textId="77777777" w:rsidR="00F128EB" w:rsidRDefault="00000000">
      <w:pPr>
        <w:spacing w:before="240" w:after="240" w:line="240" w:lineRule="auto"/>
        <w:jc w:val="center"/>
      </w:pPr>
      <w:r>
        <w:rPr>
          <w:b/>
          <w:bCs/>
          <w:color w:val="000000"/>
          <w:sz w:val="24"/>
          <w:szCs w:val="24"/>
        </w:rPr>
        <w:br/>
        <w:t>II. CEL PRZETWARZANIA DANYCH OSOBOWYCH</w:t>
      </w:r>
    </w:p>
    <w:p w14:paraId="1ED9B36F" w14:textId="77777777" w:rsidR="00F128EB" w:rsidRDefault="00000000">
      <w:pPr>
        <w:spacing w:before="240" w:after="240" w:line="240" w:lineRule="auto"/>
        <w:jc w:val="both"/>
      </w:pPr>
      <w:r>
        <w:rPr>
          <w:color w:val="000000"/>
          <w:sz w:val="24"/>
          <w:szCs w:val="24"/>
        </w:rPr>
        <w:br/>
        <w:t>1. Administrator przetwarza dane osobowe Użytkownika w celu:</w:t>
      </w:r>
    </w:p>
    <w:p w14:paraId="20C576A7" w14:textId="77777777" w:rsidR="00F128EB" w:rsidRDefault="00000000">
      <w:pPr>
        <w:spacing w:before="240" w:after="240" w:line="240" w:lineRule="auto"/>
        <w:ind w:left="450"/>
        <w:jc w:val="both"/>
      </w:pPr>
      <w:r>
        <w:rPr>
          <w:color w:val="000000"/>
          <w:sz w:val="24"/>
          <w:szCs w:val="24"/>
        </w:rPr>
        <w:t>Świadczenie usług i obsługa Konta Użytkownika (Aplikacja): Przetwarzamy Twoje dane (np. adres e-mail, hasło, nazwa użytkownika) w celu założenia i utrzymania Konta w aplikacji ResBalanceCrop, a także umożliwienia Ci korzystania z jej funkcji (m.in. zapisywania parametrów upraw, wyników analiz wody i generowania bilansów nawozowych).</w:t>
      </w:r>
      <w:r>
        <w:rPr>
          <w:color w:val="000000"/>
          <w:sz w:val="24"/>
          <w:szCs w:val="24"/>
        </w:rPr>
        <w:tab/>
        <w:t> </w:t>
      </w:r>
      <w:r>
        <w:rPr>
          <w:color w:val="000000"/>
          <w:sz w:val="24"/>
          <w:szCs w:val="24"/>
        </w:rPr>
        <w:br/>
        <w:t> </w:t>
      </w:r>
      <w:r>
        <w:rPr>
          <w:color w:val="000000"/>
          <w:sz w:val="24"/>
          <w:szCs w:val="24"/>
        </w:rPr>
        <w:br/>
        <w:t>Podstawa prawna: Niezbędność do wykonania umowy o świadczenie usług drogą elektroniczną (akceptacja Regulaminu) – Art. 6 ust. 1 lit. b RODO.</w:t>
      </w:r>
      <w:r>
        <w:rPr>
          <w:color w:val="000000"/>
          <w:sz w:val="24"/>
          <w:szCs w:val="24"/>
        </w:rPr>
        <w:tab/>
        <w:t> </w:t>
      </w:r>
      <w:r>
        <w:rPr>
          <w:color w:val="000000"/>
          <w:sz w:val="24"/>
          <w:szCs w:val="24"/>
        </w:rPr>
        <w:br/>
        <w:t> </w:t>
      </w:r>
      <w:r>
        <w:rPr>
          <w:color w:val="000000"/>
          <w:sz w:val="24"/>
          <w:szCs w:val="24"/>
        </w:rPr>
        <w:br/>
      </w:r>
      <w:r>
        <w:rPr>
          <w:color w:val="000000"/>
          <w:sz w:val="24"/>
          <w:szCs w:val="24"/>
        </w:rPr>
        <w:lastRenderedPageBreak/>
        <w:t>Obsługa zapytań i komunikacja (Formularz kontaktowy): Jeśli kontaktujesz się z nami przez formularz lub e-mail (np. w celu wsparcia technicznego), przetwarzamy Twoje dane (np. adres e-mail, imię), aby udzielić Ci merytorycznej odpowiedzi.</w:t>
      </w:r>
      <w:r>
        <w:rPr>
          <w:color w:val="000000"/>
          <w:sz w:val="24"/>
          <w:szCs w:val="24"/>
        </w:rPr>
        <w:tab/>
        <w:t> </w:t>
      </w:r>
      <w:r>
        <w:rPr>
          <w:color w:val="000000"/>
          <w:sz w:val="24"/>
          <w:szCs w:val="24"/>
        </w:rPr>
        <w:br/>
        <w:t> </w:t>
      </w:r>
      <w:r>
        <w:rPr>
          <w:color w:val="000000"/>
          <w:sz w:val="24"/>
          <w:szCs w:val="24"/>
        </w:rPr>
        <w:br/>
        <w:t>Podstawa prawna: Prawnie uzasadniony interes Administratora, polegający na obsłudze zgłoszeń i budowaniu relacji z Użytkownikami – Art. 6 ust. 1 lit. f RODO.</w:t>
      </w:r>
      <w:r>
        <w:rPr>
          <w:color w:val="000000"/>
          <w:sz w:val="24"/>
          <w:szCs w:val="24"/>
        </w:rPr>
        <w:tab/>
        <w:t> </w:t>
      </w:r>
      <w:r>
        <w:rPr>
          <w:color w:val="000000"/>
          <w:sz w:val="24"/>
          <w:szCs w:val="24"/>
        </w:rPr>
        <w:br/>
        <w:t> </w:t>
      </w:r>
      <w:r>
        <w:rPr>
          <w:color w:val="000000"/>
          <w:sz w:val="24"/>
          <w:szCs w:val="24"/>
        </w:rPr>
        <w:br/>
        <w:t>Zapewnienie bezpieczeństwa i poprawnego działania Serwisu: Gromadzimy podstawowe dane techniczne (np. adres IP, logi serwera), aby diagnozować błędy, zapobiegać nadużyciom oraz optymalizować działanie algorytmów obliczeniowych.</w:t>
      </w:r>
      <w:r>
        <w:rPr>
          <w:color w:val="000000"/>
          <w:sz w:val="24"/>
          <w:szCs w:val="24"/>
        </w:rPr>
        <w:tab/>
        <w:t> </w:t>
      </w:r>
      <w:r>
        <w:rPr>
          <w:color w:val="000000"/>
          <w:sz w:val="24"/>
          <w:szCs w:val="24"/>
        </w:rPr>
        <w:br/>
        <w:t> </w:t>
      </w:r>
      <w:r>
        <w:rPr>
          <w:color w:val="000000"/>
          <w:sz w:val="24"/>
          <w:szCs w:val="24"/>
        </w:rPr>
        <w:br/>
        <w:t>Podstawa prawna: Prawnie uzasadniony interes Administratora, polegający na dbaniu o bezpieczeństwo i ciągłość działania infrastruktury IT – Art. 6 ust. 1 lit. f RODO.</w:t>
      </w:r>
      <w:r>
        <w:rPr>
          <w:color w:val="000000"/>
          <w:sz w:val="24"/>
          <w:szCs w:val="24"/>
        </w:rPr>
        <w:tab/>
        <w:t> </w:t>
      </w:r>
      <w:r>
        <w:rPr>
          <w:color w:val="000000"/>
          <w:sz w:val="24"/>
          <w:szCs w:val="24"/>
        </w:rPr>
        <w:br/>
        <w:t> </w:t>
      </w:r>
      <w:r>
        <w:rPr>
          <w:color w:val="000000"/>
          <w:sz w:val="24"/>
          <w:szCs w:val="24"/>
        </w:rPr>
        <w:br/>
        <w:t>Działania analityczne i rozwój produktu: Analizujemy w sposób zanonimizowany ruch na stronie, aby lepiej zrozumieć, jak użytkownicy korzystają z aplikacji i ulepszać jej interfejs.</w:t>
      </w:r>
      <w:r>
        <w:rPr>
          <w:color w:val="000000"/>
          <w:sz w:val="24"/>
          <w:szCs w:val="24"/>
        </w:rPr>
        <w:tab/>
        <w:t> </w:t>
      </w:r>
      <w:r>
        <w:rPr>
          <w:color w:val="000000"/>
          <w:sz w:val="24"/>
          <w:szCs w:val="24"/>
        </w:rPr>
        <w:br/>
        <w:t> </w:t>
      </w:r>
      <w:r>
        <w:rPr>
          <w:color w:val="000000"/>
          <w:sz w:val="24"/>
          <w:szCs w:val="24"/>
        </w:rPr>
        <w:br/>
        <w:t>Podstawa prawna: Twoja dobrowolna zgoda (wyrażana poprzez akceptację analitycznych plików cookies) – Art. 6 ust. 1 lit. a RODO.</w:t>
      </w:r>
      <w:r>
        <w:rPr>
          <w:color w:val="000000"/>
          <w:sz w:val="24"/>
          <w:szCs w:val="24"/>
        </w:rPr>
        <w:tab/>
        <w:t> </w:t>
      </w:r>
      <w:r>
        <w:rPr>
          <w:color w:val="000000"/>
          <w:sz w:val="24"/>
          <w:szCs w:val="24"/>
        </w:rPr>
        <w:br/>
        <w:t> </w:t>
      </w:r>
      <w:r>
        <w:rPr>
          <w:color w:val="000000"/>
          <w:sz w:val="24"/>
          <w:szCs w:val="24"/>
        </w:rPr>
        <w:br/>
        <w:t>Wysyłka newslettera i informacji produktowych: Jeśli dobrowolnie zapiszesz się na nasz newsletter, będziemy przetwarzać Twój adres e-mail, by informować Cię o nowych funkcjach systemu, aktualizacjach bazy nawozów czy zakończeniu fazy Beta.</w:t>
      </w:r>
      <w:r>
        <w:rPr>
          <w:color w:val="000000"/>
          <w:sz w:val="24"/>
          <w:szCs w:val="24"/>
        </w:rPr>
        <w:tab/>
        <w:t> </w:t>
      </w:r>
      <w:r>
        <w:rPr>
          <w:color w:val="000000"/>
          <w:sz w:val="24"/>
          <w:szCs w:val="24"/>
        </w:rPr>
        <w:br/>
        <w:t> </w:t>
      </w:r>
      <w:r>
        <w:rPr>
          <w:color w:val="000000"/>
          <w:sz w:val="24"/>
          <w:szCs w:val="24"/>
        </w:rPr>
        <w:br/>
        <w:t>Podstawa prawna: Twoja dobrowolna zgoda – Art. 6 ust. 1 lit. a RODO.</w:t>
      </w:r>
    </w:p>
    <w:p w14:paraId="5265A987" w14:textId="77777777" w:rsidR="00F128EB" w:rsidRDefault="00000000">
      <w:pPr>
        <w:spacing w:before="240" w:after="240" w:line="240" w:lineRule="auto"/>
        <w:jc w:val="both"/>
      </w:pPr>
      <w:r>
        <w:rPr>
          <w:color w:val="000000"/>
          <w:sz w:val="24"/>
          <w:szCs w:val="24"/>
        </w:rPr>
        <w:t>2. Powyższe oznacza, że przetwarzane dane osobowe Użytkownika są potrzebne w szczególności do:</w:t>
      </w:r>
    </w:p>
    <w:p w14:paraId="2125771D" w14:textId="77777777" w:rsidR="00F128EB" w:rsidRDefault="00000000">
      <w:pPr>
        <w:spacing w:before="240" w:after="240" w:line="240" w:lineRule="auto"/>
        <w:ind w:left="450"/>
        <w:jc w:val="both"/>
      </w:pPr>
      <w:r>
        <w:rPr>
          <w:color w:val="000000"/>
          <w:sz w:val="24"/>
          <w:szCs w:val="24"/>
        </w:rPr>
        <w:t>a) zarejestrowania się na stronie internetowej;</w:t>
      </w:r>
    </w:p>
    <w:p w14:paraId="3557498F" w14:textId="77777777" w:rsidR="00F128EB" w:rsidRDefault="00000000">
      <w:pPr>
        <w:spacing w:before="240" w:after="240" w:line="240" w:lineRule="auto"/>
        <w:ind w:left="450"/>
        <w:jc w:val="both"/>
      </w:pPr>
      <w:r>
        <w:rPr>
          <w:color w:val="000000"/>
          <w:sz w:val="24"/>
          <w:szCs w:val="24"/>
        </w:rPr>
        <w:t>b) zawarcia umowy;</w:t>
      </w:r>
    </w:p>
    <w:p w14:paraId="70ADCB5D" w14:textId="77777777" w:rsidR="00F128EB" w:rsidRDefault="00000000">
      <w:pPr>
        <w:spacing w:before="240" w:after="240" w:line="240" w:lineRule="auto"/>
        <w:ind w:left="450"/>
        <w:jc w:val="both"/>
      </w:pPr>
      <w:r>
        <w:rPr>
          <w:color w:val="000000"/>
          <w:sz w:val="24"/>
          <w:szCs w:val="24"/>
        </w:rPr>
        <w:t>c) dokonania rozliczeń;</w:t>
      </w:r>
    </w:p>
    <w:p w14:paraId="565F9583" w14:textId="77777777" w:rsidR="00F128EB" w:rsidRDefault="00000000">
      <w:pPr>
        <w:spacing w:before="240" w:after="240" w:line="240" w:lineRule="auto"/>
        <w:ind w:left="450"/>
        <w:jc w:val="both"/>
      </w:pPr>
      <w:r>
        <w:rPr>
          <w:color w:val="000000"/>
          <w:sz w:val="24"/>
          <w:szCs w:val="24"/>
        </w:rPr>
        <w:t>d) dostarczenia zamówionego przez Użytkownika towaru lub wykonanie usług;</w:t>
      </w:r>
    </w:p>
    <w:p w14:paraId="2BF79DA1" w14:textId="77777777" w:rsidR="00F128EB" w:rsidRDefault="00000000">
      <w:pPr>
        <w:spacing w:before="240" w:after="240" w:line="240" w:lineRule="auto"/>
        <w:jc w:val="both"/>
      </w:pPr>
      <w:r>
        <w:rPr>
          <w:color w:val="000000"/>
          <w:sz w:val="24"/>
          <w:szCs w:val="24"/>
        </w:rPr>
        <w:t>3. Użytkownik może również wyrazić zgodę na otrzymywanie informacji o nowościach i promocjach, co spowoduje, że administrator będzie również przetwarzać dane osobowe, w celu przesyłania Użytkownikowi informacji handlowych, dotyczących m.in. nowych produktów lub usług, promocji czy wyprzedaży.</w:t>
      </w:r>
    </w:p>
    <w:p w14:paraId="5566F790" w14:textId="77777777" w:rsidR="00F128EB" w:rsidRDefault="00000000">
      <w:pPr>
        <w:spacing w:before="240" w:after="240" w:line="240" w:lineRule="auto"/>
        <w:jc w:val="both"/>
      </w:pPr>
      <w:r>
        <w:rPr>
          <w:color w:val="000000"/>
          <w:sz w:val="24"/>
          <w:szCs w:val="24"/>
        </w:rPr>
        <w:t xml:space="preserve">4. Dane osobowe są również przetwarzane w ramach wypełnienia prawnych obowiązków, ciążących na administratorze danych oraz realizacji zadań, w interesie </w:t>
      </w:r>
      <w:r>
        <w:rPr>
          <w:color w:val="000000"/>
          <w:sz w:val="24"/>
          <w:szCs w:val="24"/>
        </w:rPr>
        <w:lastRenderedPageBreak/>
        <w:t>publicznym m.in. do wykonywania zadań, związanych z bezpieczeństwem i obronnością lub przechowywaniem dokumentacji podatkowej.</w:t>
      </w:r>
    </w:p>
    <w:p w14:paraId="6A34337D" w14:textId="77777777" w:rsidR="00F128EB" w:rsidRDefault="00000000">
      <w:pPr>
        <w:spacing w:before="240" w:after="240" w:line="240" w:lineRule="auto"/>
        <w:jc w:val="both"/>
      </w:pPr>
      <w:r>
        <w:rPr>
          <w:color w:val="000000"/>
          <w:sz w:val="24"/>
          <w:szCs w:val="24"/>
        </w:rPr>
        <w:t>5. Dane osobowe mogą być również przetwarzane w celach marketingu bezpośredniego produktów, zabezpieczenia i dochodzenia roszczeń lub ochrony przed roszczeniami Użytkownika lub osoby trzeciej, jak również marketingu usług i produktów podmiotów trzecich lub marketingu własnego, niebędącego marketingiem bezpośrednim.</w:t>
      </w:r>
    </w:p>
    <w:p w14:paraId="6FA83CFE" w14:textId="77777777" w:rsidR="00F128EB" w:rsidRDefault="00000000">
      <w:pPr>
        <w:spacing w:before="240" w:after="240" w:line="240" w:lineRule="auto"/>
        <w:jc w:val="center"/>
      </w:pPr>
      <w:r>
        <w:rPr>
          <w:b/>
          <w:bCs/>
          <w:color w:val="000000"/>
          <w:sz w:val="24"/>
          <w:szCs w:val="24"/>
        </w:rPr>
        <w:br/>
        <w:t>III. RODZAJ DANYCH</w:t>
      </w:r>
    </w:p>
    <w:p w14:paraId="2438BC69" w14:textId="77777777" w:rsidR="00F128EB" w:rsidRDefault="00000000">
      <w:pPr>
        <w:spacing w:before="240" w:after="240" w:line="240" w:lineRule="auto"/>
        <w:jc w:val="both"/>
      </w:pPr>
      <w:r>
        <w:rPr>
          <w:color w:val="000000"/>
          <w:sz w:val="24"/>
          <w:szCs w:val="24"/>
        </w:rPr>
        <w:br/>
        <w:t>1. Przy każdym wejściu na naszą stronę internetową, pobierane są automatycznie dane i informacje z systemu komputera, wchodzącego na stronę, w szczególności dotyczące:</w:t>
      </w:r>
    </w:p>
    <w:p w14:paraId="2FA0BD6B" w14:textId="77777777" w:rsidR="00F128EB" w:rsidRDefault="00000000">
      <w:pPr>
        <w:spacing w:before="240" w:after="240" w:line="240" w:lineRule="auto"/>
        <w:ind w:left="450"/>
        <w:jc w:val="both"/>
      </w:pPr>
      <w:r>
        <w:rPr>
          <w:color w:val="000000"/>
          <w:sz w:val="24"/>
          <w:szCs w:val="24"/>
        </w:rPr>
        <w:t>a) rodzaju i wersji używanej przeglądarki;</w:t>
      </w:r>
    </w:p>
    <w:p w14:paraId="448F9154" w14:textId="77777777" w:rsidR="00F128EB" w:rsidRDefault="00000000">
      <w:pPr>
        <w:spacing w:before="240" w:after="240" w:line="240" w:lineRule="auto"/>
        <w:ind w:left="450"/>
        <w:jc w:val="both"/>
      </w:pPr>
      <w:r>
        <w:rPr>
          <w:color w:val="000000"/>
          <w:sz w:val="24"/>
          <w:szCs w:val="24"/>
        </w:rPr>
        <w:t>b) systemu operacyjnego Użytkownika;</w:t>
      </w:r>
    </w:p>
    <w:p w14:paraId="52C72D17" w14:textId="77777777" w:rsidR="00F128EB" w:rsidRDefault="00000000">
      <w:pPr>
        <w:spacing w:before="240" w:after="240" w:line="240" w:lineRule="auto"/>
        <w:ind w:left="450"/>
        <w:jc w:val="both"/>
      </w:pPr>
      <w:r>
        <w:rPr>
          <w:color w:val="000000"/>
          <w:sz w:val="24"/>
          <w:szCs w:val="24"/>
        </w:rPr>
        <w:t>c) dostawcy usług internetowych Użytkownika;</w:t>
      </w:r>
    </w:p>
    <w:p w14:paraId="3E19A293" w14:textId="77777777" w:rsidR="00F128EB" w:rsidRDefault="00000000">
      <w:pPr>
        <w:spacing w:before="240" w:after="240" w:line="240" w:lineRule="auto"/>
        <w:ind w:left="450"/>
        <w:jc w:val="both"/>
      </w:pPr>
      <w:r>
        <w:rPr>
          <w:color w:val="000000"/>
          <w:sz w:val="24"/>
          <w:szCs w:val="24"/>
        </w:rPr>
        <w:t>d) adresu IP Użytkownika;</w:t>
      </w:r>
    </w:p>
    <w:p w14:paraId="787EA55C" w14:textId="77777777" w:rsidR="00F128EB" w:rsidRDefault="00000000">
      <w:pPr>
        <w:spacing w:before="240" w:after="240" w:line="240" w:lineRule="auto"/>
        <w:ind w:left="450"/>
        <w:jc w:val="both"/>
      </w:pPr>
      <w:r>
        <w:rPr>
          <w:color w:val="000000"/>
          <w:sz w:val="24"/>
          <w:szCs w:val="24"/>
        </w:rPr>
        <w:t>e) daty i godziny wejścia przez Użytkownika na stronę internetową;</w:t>
      </w:r>
    </w:p>
    <w:p w14:paraId="2D9AB0F6" w14:textId="77777777" w:rsidR="00F128EB" w:rsidRDefault="00000000">
      <w:pPr>
        <w:spacing w:before="240" w:after="240" w:line="240" w:lineRule="auto"/>
        <w:ind w:left="450"/>
        <w:jc w:val="both"/>
      </w:pPr>
      <w:r>
        <w:rPr>
          <w:color w:val="000000"/>
          <w:sz w:val="24"/>
          <w:szCs w:val="24"/>
        </w:rPr>
        <w:t>f) stron internetowych, z których system Użytkownika wchodzi na stronę internetową: WWW.RESBALANCECROP.COM, APP.RESBALANCECROP.COM;</w:t>
      </w:r>
    </w:p>
    <w:p w14:paraId="22838EA2" w14:textId="77777777" w:rsidR="00F128EB" w:rsidRDefault="00000000">
      <w:pPr>
        <w:spacing w:before="240" w:after="240" w:line="240" w:lineRule="auto"/>
        <w:ind w:left="450"/>
        <w:jc w:val="both"/>
      </w:pPr>
      <w:r>
        <w:rPr>
          <w:color w:val="000000"/>
          <w:sz w:val="24"/>
          <w:szCs w:val="24"/>
        </w:rPr>
        <w:t>g) stron internetowych, do których system Użytkownika uzyskuje dostęp za pośrednictwem strony internetowej: WWW.RESBALANCECROP.COM, APP.RESBALANCECROP.COM;</w:t>
      </w:r>
    </w:p>
    <w:p w14:paraId="2C039859" w14:textId="77777777" w:rsidR="00F128EB" w:rsidRDefault="00000000">
      <w:pPr>
        <w:spacing w:before="240" w:after="240" w:line="240" w:lineRule="auto"/>
        <w:ind w:left="450"/>
        <w:jc w:val="both"/>
      </w:pPr>
      <w:r>
        <w:rPr>
          <w:color w:val="000000"/>
          <w:sz w:val="24"/>
          <w:szCs w:val="24"/>
        </w:rPr>
        <w:t>h) plików dziennika, zawierających adresy IP lub inne dane, które umożliwiają przypisanie ich do Użytkownika (jeśli zostały podane na innej stronie internetowej, przez którą Użytkownik wszedł na stronę internetową: WWW.RESBALANCECROP.COM, APP.RESBALANCECROP.COM). Dane te są zapisywane w plikach logów systemu i nie są przechowywane razem z innymi danymi osobowymi Użytkownika.</w:t>
      </w:r>
    </w:p>
    <w:p w14:paraId="20F84A5A" w14:textId="77777777" w:rsidR="00F128EB" w:rsidRDefault="00000000">
      <w:pPr>
        <w:spacing w:before="240" w:after="240" w:line="240" w:lineRule="auto"/>
        <w:jc w:val="both"/>
      </w:pPr>
      <w:r>
        <w:rPr>
          <w:color w:val="000000"/>
          <w:sz w:val="24"/>
          <w:szCs w:val="24"/>
        </w:rPr>
        <w:t>2. Administrator przetwarza następujące dane osobowe Użytkownika, których podanie jest niezbędne do:</w:t>
      </w:r>
    </w:p>
    <w:p w14:paraId="70492520" w14:textId="77777777" w:rsidR="00F128EB" w:rsidRDefault="00000000">
      <w:pPr>
        <w:spacing w:before="240" w:after="240" w:line="240" w:lineRule="auto"/>
        <w:ind w:left="450"/>
        <w:jc w:val="both"/>
      </w:pPr>
      <w:r>
        <w:rPr>
          <w:color w:val="000000"/>
          <w:sz w:val="24"/>
          <w:szCs w:val="24"/>
        </w:rPr>
        <w:t>a) zarejestrowania się na stronie internetowej:</w:t>
      </w:r>
    </w:p>
    <w:p w14:paraId="412232F0" w14:textId="77777777" w:rsidR="00F128EB" w:rsidRDefault="00000000">
      <w:pPr>
        <w:spacing w:before="240" w:after="240" w:line="240" w:lineRule="auto"/>
        <w:ind w:left="900"/>
        <w:jc w:val="both"/>
      </w:pPr>
      <w:r>
        <w:rPr>
          <w:color w:val="000000"/>
          <w:sz w:val="24"/>
          <w:szCs w:val="24"/>
        </w:rPr>
        <w:t>- imię i nazwisko;</w:t>
      </w:r>
      <w:r>
        <w:rPr>
          <w:color w:val="000000"/>
          <w:sz w:val="24"/>
          <w:szCs w:val="24"/>
        </w:rPr>
        <w:tab/>
        <w:t> </w:t>
      </w:r>
      <w:r>
        <w:rPr>
          <w:color w:val="000000"/>
          <w:sz w:val="24"/>
          <w:szCs w:val="24"/>
        </w:rPr>
        <w:br/>
        <w:t>- adres e-mail.</w:t>
      </w:r>
    </w:p>
    <w:p w14:paraId="6CBDF661" w14:textId="5FACE17A" w:rsidR="00EB0919" w:rsidRPr="00EB0919" w:rsidRDefault="00000000" w:rsidP="00EB0919">
      <w:pPr>
        <w:spacing w:before="240" w:after="240" w:line="240" w:lineRule="auto"/>
        <w:ind w:left="450"/>
        <w:jc w:val="both"/>
        <w:rPr>
          <w:color w:val="000000"/>
        </w:rPr>
      </w:pPr>
      <w:r>
        <w:rPr>
          <w:color w:val="000000"/>
          <w:sz w:val="24"/>
          <w:szCs w:val="24"/>
        </w:rPr>
        <w:t>b</w:t>
      </w:r>
      <w:r w:rsidR="00EB0919">
        <w:rPr>
          <w:color w:val="000000"/>
          <w:sz w:val="24"/>
          <w:szCs w:val="24"/>
        </w:rPr>
        <w:t xml:space="preserve">) </w:t>
      </w:r>
      <w:r w:rsidR="00EB0919" w:rsidRPr="00EB0919">
        <w:rPr>
          <w:color w:val="000000"/>
        </w:rPr>
        <w:t>zawarcia umowy oraz dokonywania rozliczeń i wystawiania faktur (w przypadku przejścia na usługi płatne):</w:t>
      </w:r>
    </w:p>
    <w:p w14:paraId="4EA1DFCC" w14:textId="77777777" w:rsidR="00EB0919" w:rsidRPr="00EB0919" w:rsidRDefault="00EB0919" w:rsidP="00EB0919">
      <w:pPr>
        <w:numPr>
          <w:ilvl w:val="0"/>
          <w:numId w:val="10"/>
        </w:numPr>
        <w:spacing w:before="240" w:after="240" w:line="240" w:lineRule="auto"/>
        <w:jc w:val="both"/>
        <w:rPr>
          <w:color w:val="000000"/>
          <w:sz w:val="24"/>
          <w:szCs w:val="24"/>
        </w:rPr>
      </w:pPr>
      <w:r w:rsidRPr="00EB0919">
        <w:rPr>
          <w:color w:val="000000"/>
          <w:sz w:val="24"/>
          <w:szCs w:val="24"/>
        </w:rPr>
        <w:lastRenderedPageBreak/>
        <w:t>imię i nazwisko (osoby zakładającej konto / reprezentującej podmiot);</w:t>
      </w:r>
    </w:p>
    <w:p w14:paraId="331378FD" w14:textId="77777777" w:rsidR="00EB0919" w:rsidRPr="00EB0919" w:rsidRDefault="00EB0919" w:rsidP="00EB0919">
      <w:pPr>
        <w:numPr>
          <w:ilvl w:val="0"/>
          <w:numId w:val="10"/>
        </w:numPr>
        <w:spacing w:before="240" w:after="240" w:line="240" w:lineRule="auto"/>
        <w:jc w:val="both"/>
        <w:rPr>
          <w:color w:val="000000"/>
          <w:sz w:val="24"/>
          <w:szCs w:val="24"/>
        </w:rPr>
      </w:pPr>
      <w:r w:rsidRPr="00EB0919">
        <w:rPr>
          <w:color w:val="000000"/>
          <w:sz w:val="24"/>
          <w:szCs w:val="24"/>
        </w:rPr>
        <w:t>adres e-mail;</w:t>
      </w:r>
    </w:p>
    <w:p w14:paraId="0D15609F" w14:textId="77777777" w:rsidR="00EB0919" w:rsidRPr="00EB0919" w:rsidRDefault="00EB0919" w:rsidP="00EB0919">
      <w:pPr>
        <w:numPr>
          <w:ilvl w:val="0"/>
          <w:numId w:val="10"/>
        </w:numPr>
        <w:spacing w:before="240" w:after="240" w:line="240" w:lineRule="auto"/>
        <w:jc w:val="both"/>
        <w:rPr>
          <w:color w:val="000000"/>
          <w:sz w:val="24"/>
          <w:szCs w:val="24"/>
        </w:rPr>
      </w:pPr>
      <w:r w:rsidRPr="00EB0919">
        <w:rPr>
          <w:color w:val="000000"/>
          <w:sz w:val="24"/>
          <w:szCs w:val="24"/>
        </w:rPr>
        <w:t>nazwa firmy lub nazwa prowadzonego gospodarstwa;</w:t>
      </w:r>
    </w:p>
    <w:p w14:paraId="08287E05" w14:textId="77777777" w:rsidR="00EB0919" w:rsidRPr="00EB0919" w:rsidRDefault="00EB0919" w:rsidP="00EB0919">
      <w:pPr>
        <w:numPr>
          <w:ilvl w:val="0"/>
          <w:numId w:val="10"/>
        </w:numPr>
        <w:spacing w:before="240" w:after="240" w:line="240" w:lineRule="auto"/>
        <w:jc w:val="both"/>
        <w:rPr>
          <w:color w:val="000000"/>
          <w:sz w:val="24"/>
          <w:szCs w:val="24"/>
        </w:rPr>
      </w:pPr>
      <w:r w:rsidRPr="00EB0919">
        <w:rPr>
          <w:color w:val="000000"/>
          <w:sz w:val="24"/>
          <w:szCs w:val="24"/>
        </w:rPr>
        <w:t>adres siedziby / adres prowadzenia działalności;</w:t>
      </w:r>
    </w:p>
    <w:p w14:paraId="14773985" w14:textId="77777777" w:rsidR="00EB0919" w:rsidRPr="00EB0919" w:rsidRDefault="00EB0919" w:rsidP="00EB0919">
      <w:pPr>
        <w:numPr>
          <w:ilvl w:val="0"/>
          <w:numId w:val="10"/>
        </w:numPr>
        <w:spacing w:before="240" w:after="240" w:line="240" w:lineRule="auto"/>
        <w:jc w:val="both"/>
        <w:rPr>
          <w:color w:val="000000"/>
          <w:sz w:val="24"/>
          <w:szCs w:val="24"/>
        </w:rPr>
      </w:pPr>
      <w:r w:rsidRPr="00EB0919">
        <w:rPr>
          <w:color w:val="000000"/>
          <w:sz w:val="24"/>
          <w:szCs w:val="24"/>
        </w:rPr>
        <w:t>Numer Identyfikacji Podatkowej (NIP) lub jego odpowiednik dla zagranicznych kontrahentów.</w:t>
      </w:r>
    </w:p>
    <w:p w14:paraId="3BCA150A" w14:textId="3CE66388" w:rsidR="00EB0919" w:rsidRDefault="00EB0919" w:rsidP="00EB0919">
      <w:pPr>
        <w:spacing w:before="240" w:after="240" w:line="240" w:lineRule="auto"/>
        <w:ind w:left="450"/>
        <w:jc w:val="both"/>
      </w:pPr>
      <w:r>
        <w:rPr>
          <w:color w:val="000000"/>
          <w:sz w:val="24"/>
          <w:szCs w:val="24"/>
        </w:rPr>
        <w:tab/>
        <w:t xml:space="preserve">c) </w:t>
      </w:r>
      <w:r w:rsidRPr="00EB0919">
        <w:rPr>
          <w:color w:val="000000"/>
          <w:sz w:val="24"/>
          <w:szCs w:val="24"/>
        </w:rPr>
        <w:t>skorzystania z formularza kontaktowego: imię, adres e-mail.</w:t>
      </w:r>
    </w:p>
    <w:p w14:paraId="29071ADE" w14:textId="77777777" w:rsidR="00F128EB" w:rsidRDefault="00000000">
      <w:pPr>
        <w:spacing w:before="240" w:after="240" w:line="240" w:lineRule="auto"/>
        <w:jc w:val="both"/>
      </w:pPr>
      <w:r>
        <w:rPr>
          <w:color w:val="000000"/>
          <w:sz w:val="24"/>
          <w:szCs w:val="24"/>
        </w:rPr>
        <w:t>3. Administrator przetwarza również opcjonalne dane, podawane przez Użytkownika:</w:t>
      </w:r>
    </w:p>
    <w:p w14:paraId="109E8746" w14:textId="77777777" w:rsidR="00F128EB" w:rsidRDefault="00000000">
      <w:pPr>
        <w:spacing w:before="240" w:after="240" w:line="240" w:lineRule="auto"/>
        <w:ind w:left="900"/>
        <w:jc w:val="both"/>
      </w:pPr>
      <w:r>
        <w:rPr>
          <w:color w:val="000000"/>
          <w:sz w:val="24"/>
          <w:szCs w:val="24"/>
        </w:rPr>
        <w:t>- data urodzenia;</w:t>
      </w:r>
      <w:r>
        <w:rPr>
          <w:color w:val="000000"/>
          <w:sz w:val="24"/>
          <w:szCs w:val="24"/>
        </w:rPr>
        <w:tab/>
        <w:t> </w:t>
      </w:r>
      <w:r>
        <w:rPr>
          <w:color w:val="000000"/>
          <w:sz w:val="24"/>
          <w:szCs w:val="24"/>
        </w:rPr>
        <w:br/>
        <w:t>- numer PESEL (w przypadku żądania wystawienia faktury);</w:t>
      </w:r>
      <w:r>
        <w:rPr>
          <w:color w:val="000000"/>
          <w:sz w:val="24"/>
          <w:szCs w:val="24"/>
        </w:rPr>
        <w:tab/>
        <w:t> </w:t>
      </w:r>
      <w:r>
        <w:rPr>
          <w:color w:val="000000"/>
          <w:sz w:val="24"/>
          <w:szCs w:val="24"/>
        </w:rPr>
        <w:br/>
        <w:t>- numer NIP (w przypadku żądania wystawienia faktury dla przedsiębiorcy).</w:t>
      </w:r>
    </w:p>
    <w:p w14:paraId="2CB84CFE" w14:textId="77777777" w:rsidR="00F128EB" w:rsidRDefault="00000000">
      <w:pPr>
        <w:spacing w:before="240" w:after="240" w:line="240" w:lineRule="auto"/>
        <w:jc w:val="center"/>
      </w:pPr>
      <w:r>
        <w:rPr>
          <w:b/>
          <w:bCs/>
          <w:color w:val="000000"/>
          <w:sz w:val="24"/>
          <w:szCs w:val="24"/>
        </w:rPr>
        <w:br/>
      </w:r>
      <w:r>
        <w:rPr>
          <w:b/>
          <w:bCs/>
          <w:color w:val="000000"/>
          <w:sz w:val="24"/>
          <w:szCs w:val="24"/>
        </w:rPr>
        <w:br/>
        <w:t>IV. PODSTAWA PRAWNA PRZETWARZANIA DANYCH OSOBOWYCH</w:t>
      </w:r>
    </w:p>
    <w:p w14:paraId="356E6778" w14:textId="77777777" w:rsidR="00F128EB" w:rsidRDefault="00000000">
      <w:pPr>
        <w:spacing w:before="240" w:after="240" w:line="240" w:lineRule="auto"/>
        <w:jc w:val="both"/>
      </w:pPr>
      <w:r>
        <w:rPr>
          <w:color w:val="000000"/>
          <w:sz w:val="24"/>
          <w:szCs w:val="24"/>
        </w:rPr>
        <w:br/>
        <w:t>1. Dane osobowe są przetwarzane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Dz.Urz.UE L 119, 4.5.2016, str. 1–88, dalej zwane: „</w:t>
      </w:r>
      <w:r>
        <w:rPr>
          <w:b/>
          <w:bCs/>
          <w:color w:val="000000"/>
          <w:sz w:val="24"/>
          <w:szCs w:val="24"/>
        </w:rPr>
        <w:t>rozporządzenie RODO</w:t>
      </w:r>
      <w:r>
        <w:rPr>
          <w:color w:val="000000"/>
          <w:sz w:val="24"/>
          <w:szCs w:val="24"/>
        </w:rPr>
        <w:t>".</w:t>
      </w:r>
    </w:p>
    <w:p w14:paraId="67842D19" w14:textId="77777777" w:rsidR="00F128EB" w:rsidRDefault="00000000">
      <w:pPr>
        <w:spacing w:before="240" w:after="240" w:line="240" w:lineRule="auto"/>
        <w:jc w:val="both"/>
      </w:pPr>
      <w:r>
        <w:rPr>
          <w:color w:val="000000"/>
          <w:sz w:val="24"/>
          <w:szCs w:val="24"/>
        </w:rPr>
        <w:t>2. Administrator przetwarza dane osobowe wyłącznie po uprzednim uzyskaniu zgody Użytkownika, wyrażonej w chwili rejestracji na stronie internetowej lub w chwili potwierdzenia dokonanej na stronie internetowej transakcji.</w:t>
      </w:r>
    </w:p>
    <w:p w14:paraId="54C3155C" w14:textId="77777777" w:rsidR="00F128EB" w:rsidRDefault="00000000">
      <w:pPr>
        <w:spacing w:before="240" w:after="240" w:line="240" w:lineRule="auto"/>
        <w:jc w:val="both"/>
      </w:pPr>
      <w:r>
        <w:rPr>
          <w:color w:val="000000"/>
          <w:sz w:val="24"/>
          <w:szCs w:val="24"/>
        </w:rPr>
        <w:t>3. Wyrażenie zgody na przetwarzanie danych osobowych jest całkowicie dobrowolne, jednakże brak jej udzielenia uniemożliwia zarejestrowanie się na stronie internetowej oraz dokonywanie zakupów, za pośrednictwem strony internetowej.</w:t>
      </w:r>
    </w:p>
    <w:p w14:paraId="5B175F3C" w14:textId="77777777" w:rsidR="00F128EB" w:rsidRDefault="00000000">
      <w:pPr>
        <w:spacing w:before="240" w:after="240" w:line="240" w:lineRule="auto"/>
        <w:jc w:val="center"/>
      </w:pPr>
      <w:r>
        <w:rPr>
          <w:b/>
          <w:bCs/>
          <w:color w:val="000000"/>
          <w:sz w:val="24"/>
          <w:szCs w:val="24"/>
        </w:rPr>
        <w:br/>
        <w:t>V. PRAWA PRZYSŁUGUJĄCE UŻYTKOWNIKOWI</w:t>
      </w:r>
    </w:p>
    <w:p w14:paraId="2AAD6175" w14:textId="77777777" w:rsidR="00F128EB" w:rsidRDefault="00000000">
      <w:pPr>
        <w:spacing w:before="240" w:after="240" w:line="240" w:lineRule="auto"/>
        <w:jc w:val="both"/>
      </w:pPr>
      <w:r>
        <w:rPr>
          <w:color w:val="000000"/>
          <w:sz w:val="24"/>
          <w:szCs w:val="24"/>
        </w:rPr>
        <w:br/>
        <w:t>1. Użytkownik może w każdej chwili zażądać od administratora informacji o zakresie przetwarzania danych osobowych.</w:t>
      </w:r>
    </w:p>
    <w:p w14:paraId="5880851E" w14:textId="77777777" w:rsidR="00F128EB" w:rsidRDefault="00000000">
      <w:pPr>
        <w:spacing w:before="240" w:after="240" w:line="240" w:lineRule="auto"/>
        <w:jc w:val="both"/>
      </w:pPr>
      <w:r>
        <w:rPr>
          <w:color w:val="000000"/>
          <w:sz w:val="24"/>
          <w:szCs w:val="24"/>
        </w:rPr>
        <w:t>2. Użytkownik może w każdej chwili zażądać poprawienia bądź sprostowania swoich danych osobowych. Użytkownik może to również zrobić samodzielnie, po zalogowaniu się na swoje konto.</w:t>
      </w:r>
    </w:p>
    <w:p w14:paraId="557FB1E7" w14:textId="77777777" w:rsidR="00F128EB" w:rsidRDefault="00000000">
      <w:pPr>
        <w:spacing w:before="240" w:after="240" w:line="240" w:lineRule="auto"/>
        <w:jc w:val="both"/>
      </w:pPr>
      <w:r>
        <w:rPr>
          <w:color w:val="000000"/>
          <w:sz w:val="24"/>
          <w:szCs w:val="24"/>
        </w:rPr>
        <w:t xml:space="preserve">3. Użytkownik może w każdej chwili wycofać swoją zgodę na przetwarzanie jego danych osobowych, bez podawania przyczyny. Żądanie nieprzetwarzania danych </w:t>
      </w:r>
      <w:r>
        <w:rPr>
          <w:color w:val="000000"/>
          <w:sz w:val="24"/>
          <w:szCs w:val="24"/>
        </w:rPr>
        <w:lastRenderedPageBreak/>
        <w:t>może dotyczyć wskazanego przez Użytkownika konkretnego celu przetwarzania np. wycofanie zgody na otrzymywanie informacji handlowych bądź dotyczyć wszystkich celów przetwarzania danych. Wycofanie zgody co do wszystkich celów przetwarzania spowoduje, że konto Użytkownika zostanie usunięte ze strony internetowej, wraz ze wszystkimi wcześniej przetwarzanymi przez administratora danymi osobowymi Użytkownika. Wycofanie zgody nie wpłynie na już dokonane czynności.</w:t>
      </w:r>
    </w:p>
    <w:p w14:paraId="1ED8DB3D" w14:textId="77777777" w:rsidR="00F128EB" w:rsidRDefault="00000000">
      <w:pPr>
        <w:spacing w:before="240" w:after="240" w:line="240" w:lineRule="auto"/>
        <w:jc w:val="both"/>
      </w:pPr>
      <w:r>
        <w:rPr>
          <w:color w:val="000000"/>
          <w:sz w:val="24"/>
          <w:szCs w:val="24"/>
        </w:rPr>
        <w:t>4. Użytkownik może w każdej chwili żądać, bez podawania przyczyny, aby administrator usunął Jego dane. Żądanie usunięcia danych nie wpłynie na dotychczas dokonane czynności. Usunięcie danych oznacza jednoczesne usunięcie konta Użytkownika, wraz ze wszystkimi zapisanymi i przetwarzanymi do tej pory przez administratora danymi osobowymi.</w:t>
      </w:r>
    </w:p>
    <w:p w14:paraId="005F715B" w14:textId="77777777" w:rsidR="00F128EB" w:rsidRDefault="00000000">
      <w:pPr>
        <w:spacing w:before="240" w:after="240" w:line="240" w:lineRule="auto"/>
        <w:jc w:val="both"/>
      </w:pPr>
      <w:r>
        <w:rPr>
          <w:color w:val="000000"/>
          <w:sz w:val="24"/>
          <w:szCs w:val="24"/>
        </w:rPr>
        <w:t>5. Użytkownik może w każdej chwili wyrazić sprzeciw przeciwko przetwarzaniu danych osobowych, zarówno w zakresie wszystkich przetwarzanych przez administratora danych osobowych Użytkownika, jak również jedynie w ograniczonym zakresie np. co do przetwarzania danych w konkretnie wskazanym celu. Sprzeciw nie wpłynie na dotychczas dokonane czynności. Wniesienie sprzeciwu spowoduje usunięcie konta Użytkownika, wraz ze wszystkimi zapisanymi i przetwarzanymi do tej pory, przez administratora, danymi osobowymi.</w:t>
      </w:r>
    </w:p>
    <w:p w14:paraId="688C5A64" w14:textId="77777777" w:rsidR="00F128EB" w:rsidRDefault="00000000">
      <w:pPr>
        <w:spacing w:before="240" w:after="240" w:line="240" w:lineRule="auto"/>
        <w:jc w:val="both"/>
      </w:pPr>
      <w:r>
        <w:rPr>
          <w:color w:val="000000"/>
          <w:sz w:val="24"/>
          <w:szCs w:val="24"/>
        </w:rPr>
        <w:t>6. Użytkownik może zażądać ograniczenia przetwarzania danych osobowych, czy to przez określony czas, czy też bez ograniczenia czasowego, ale w określonym zakresie, co administrator będzie obowiązany spełnić. Żądanie to nie wpłynie na dotychczas dokonane czynności.</w:t>
      </w:r>
    </w:p>
    <w:p w14:paraId="6B74A038" w14:textId="77777777" w:rsidR="00F128EB" w:rsidRDefault="00000000">
      <w:pPr>
        <w:spacing w:before="240" w:after="240" w:line="240" w:lineRule="auto"/>
        <w:jc w:val="both"/>
      </w:pPr>
      <w:r>
        <w:rPr>
          <w:color w:val="000000"/>
          <w:sz w:val="24"/>
          <w:szCs w:val="24"/>
        </w:rPr>
        <w:t>7. Użytkownik może zażądać, aby administrator przekazał innemu podmiotowi, przetwarzane dane osobowe Użytkownika. Powinien w tym celu napisać prośbę do administratora, wskazując, jakiemu podmiotowi (nazwa, adres) należy przekazać dane osobowe Użytkownika oraz jakie konkretnie dane Użytkownik życzy sobie, żeby administrator przekazał. Po potwierdzeniu przez Użytkownika swojego życzenia, administrator przekaże, w formie elektronicznej, wskazanemu podmiotowi, dane osobowe Użytkownika. Potwierdzenie przez Użytkownika żądania jest niezbędne z uwagi na bezpieczeństwo danych osobowych Użytkownika oraz uzyskanie pewności, że żądanie pochodzi od osoby uprawnionej.</w:t>
      </w:r>
    </w:p>
    <w:p w14:paraId="7433702A" w14:textId="77777777" w:rsidR="00F128EB" w:rsidRDefault="00000000">
      <w:pPr>
        <w:spacing w:before="240" w:after="240" w:line="240" w:lineRule="auto"/>
        <w:jc w:val="both"/>
      </w:pPr>
      <w:r>
        <w:rPr>
          <w:color w:val="000000"/>
          <w:sz w:val="24"/>
          <w:szCs w:val="24"/>
        </w:rPr>
        <w:t>8. Administrator informuje Użytkownika o podjętych działaniach, przed upływem miesiąca od otrzymania jednego z żądań wymienionych w poprzednich punktach.</w:t>
      </w:r>
    </w:p>
    <w:p w14:paraId="7462E3C8" w14:textId="77777777" w:rsidR="00F128EB" w:rsidRDefault="00000000">
      <w:pPr>
        <w:spacing w:before="240" w:after="240" w:line="240" w:lineRule="auto"/>
        <w:jc w:val="center"/>
      </w:pPr>
      <w:r>
        <w:rPr>
          <w:b/>
          <w:bCs/>
          <w:color w:val="000000"/>
          <w:sz w:val="24"/>
          <w:szCs w:val="24"/>
        </w:rPr>
        <w:br/>
        <w:t>VI. OKRES PRZECHOWYWANIA DANYCH OSOBOWYCH</w:t>
      </w:r>
    </w:p>
    <w:p w14:paraId="10C9587C" w14:textId="77777777" w:rsidR="00F128EB" w:rsidRDefault="00000000">
      <w:pPr>
        <w:spacing w:before="240" w:after="240" w:line="240" w:lineRule="auto"/>
        <w:jc w:val="both"/>
      </w:pPr>
      <w:r>
        <w:rPr>
          <w:color w:val="000000"/>
          <w:sz w:val="24"/>
          <w:szCs w:val="24"/>
        </w:rPr>
        <w:br/>
        <w:t>1. Zasadniczo dane osobowe są przechowywane tylko tak długo, jak to jest konieczne do wypełnienia zobowiązań umownych lub ustawowych, dla których zostały one zgromadzone. Dane te zostaną usunięte natychmiast, gdy ich przechowywanie nie będzie konieczne, w celach dowodowych, zgodnie z prawem cywilnym lub w związku z ustawowym obowiązkiem przechowywania danych.</w:t>
      </w:r>
    </w:p>
    <w:p w14:paraId="17544505" w14:textId="77777777" w:rsidR="00F128EB" w:rsidRDefault="00000000">
      <w:pPr>
        <w:spacing w:before="240" w:after="240" w:line="240" w:lineRule="auto"/>
        <w:jc w:val="both"/>
      </w:pPr>
      <w:r>
        <w:rPr>
          <w:color w:val="000000"/>
          <w:sz w:val="24"/>
          <w:szCs w:val="24"/>
        </w:rPr>
        <w:t xml:space="preserve">2. Informacje, dotyczące umowy, przechowuje się w celach dowodowych, przez okres trzech lat, począwszy od końca roku, w którym zakończono relacje handlowe </w:t>
      </w:r>
      <w:r>
        <w:rPr>
          <w:color w:val="000000"/>
          <w:sz w:val="24"/>
          <w:szCs w:val="24"/>
        </w:rPr>
        <w:lastRenderedPageBreak/>
        <w:t>z Użytkownikiem. Usunięcie danych nastąpi po upływie ustawowego terminu przedawnienia dochodzenia roszczeń umownych.</w:t>
      </w:r>
    </w:p>
    <w:p w14:paraId="16E89E98" w14:textId="77777777" w:rsidR="00F128EB" w:rsidRDefault="00000000">
      <w:pPr>
        <w:spacing w:before="240" w:after="240" w:line="240" w:lineRule="auto"/>
        <w:jc w:val="both"/>
      </w:pPr>
      <w:r>
        <w:rPr>
          <w:color w:val="000000"/>
          <w:sz w:val="24"/>
          <w:szCs w:val="24"/>
        </w:rPr>
        <w:t>3. Ponadto, administrator może zachować informacje archiwalne, dotyczące zawartych transakcji, gdyż ich przechowywanie jest związane z przysługującymi Użytkownikowi roszczeniami np. z tytułu rękojmi.</w:t>
      </w:r>
    </w:p>
    <w:p w14:paraId="7518F586" w14:textId="77777777" w:rsidR="00F128EB" w:rsidRDefault="00000000">
      <w:pPr>
        <w:spacing w:before="240" w:after="240" w:line="240" w:lineRule="auto"/>
        <w:jc w:val="both"/>
      </w:pPr>
      <w:r>
        <w:rPr>
          <w:color w:val="000000"/>
          <w:sz w:val="24"/>
          <w:szCs w:val="24"/>
        </w:rPr>
        <w:t>4. Jeśli żadna umowa nie została zawarta, między Użytkownikiem i Właścicielem, dane osobowe Użytkownika są przechowywane do czasu usunięcia konta Użytkownika na stronie internetowej. Usunięcie konta może nastąpić w wyniku wysunięcia żądania przez Użytkownika, wycofania zgody na przetwarzanie danych osobowych, bądź też zgłoszenia sprzeciwu co do przetwarzania tych danych.</w:t>
      </w:r>
    </w:p>
    <w:p w14:paraId="598FFA62" w14:textId="77777777" w:rsidR="00F128EB" w:rsidRDefault="00000000">
      <w:pPr>
        <w:spacing w:before="240" w:after="240" w:line="240" w:lineRule="auto"/>
        <w:jc w:val="center"/>
      </w:pPr>
      <w:r>
        <w:rPr>
          <w:b/>
          <w:bCs/>
          <w:color w:val="000000"/>
          <w:sz w:val="24"/>
          <w:szCs w:val="24"/>
        </w:rPr>
        <w:br/>
        <w:t>VII. POWIERZENIE PRZETWARZANIA DANYCH INNYM PODMIOTOM</w:t>
      </w:r>
    </w:p>
    <w:p w14:paraId="0385603D" w14:textId="77777777" w:rsidR="00F128EB" w:rsidRDefault="00000000">
      <w:pPr>
        <w:spacing w:before="240" w:after="240" w:line="240" w:lineRule="auto"/>
        <w:jc w:val="both"/>
        <w:rPr>
          <w:color w:val="000000"/>
          <w:sz w:val="24"/>
          <w:szCs w:val="24"/>
        </w:rPr>
      </w:pPr>
      <w:r>
        <w:rPr>
          <w:color w:val="000000"/>
          <w:sz w:val="24"/>
          <w:szCs w:val="24"/>
        </w:rPr>
        <w:br/>
        <w:t>1. Administrator może powierzać przetwarzanie danych osobowych podmiotom współpracującym z administratorem, w zakresie niezbędnym dla realizacji transakcji np. w celu przygotowania zamówionego towaru oraz dostarczania przesyłek lub przekazywania informacji handlowych, pochodzących od administratora (ostatnie dotyczy Użytkowników, którzy wyrazili zgodę na otrzymywanie informacji handlowych).</w:t>
      </w:r>
    </w:p>
    <w:p w14:paraId="33F49D51" w14:textId="73DFB04D" w:rsidR="00EB0919" w:rsidRDefault="00EB0919">
      <w:pPr>
        <w:spacing w:before="240" w:after="240" w:line="240" w:lineRule="auto"/>
        <w:jc w:val="both"/>
      </w:pPr>
      <w:r>
        <w:rPr>
          <w:color w:val="000000"/>
          <w:sz w:val="24"/>
          <w:szCs w:val="24"/>
        </w:rPr>
        <w:t xml:space="preserve">2. </w:t>
      </w:r>
      <w:r w:rsidRPr="00EB0919">
        <w:rPr>
          <w:color w:val="000000"/>
          <w:sz w:val="24"/>
          <w:szCs w:val="24"/>
        </w:rPr>
        <w:t>W przypadku korzystania z usług płatnych, dane osobowe Użytkowników niezbędne do zrealizowania płatności (np. imię, nazwisko, adres e-mail, identyfikator zamówienia) mogą zostać udostępnione wybranemu operatorowi płatności elektronicznych (np. PayU S.A. lub PayPro S.A. – operator serwisu Przelewy24). W zakresie obsługi i rozliczenia transakcji płatniczej, operator ten staje się niezależnym administratorem danych osobowych Użytkownika.</w:t>
      </w:r>
    </w:p>
    <w:p w14:paraId="2EC9C772" w14:textId="507A3064" w:rsidR="00F128EB" w:rsidRDefault="00EB0919">
      <w:pPr>
        <w:spacing w:before="240" w:after="240" w:line="240" w:lineRule="auto"/>
        <w:jc w:val="both"/>
      </w:pPr>
      <w:r>
        <w:rPr>
          <w:color w:val="000000"/>
          <w:sz w:val="24"/>
          <w:szCs w:val="24"/>
        </w:rPr>
        <w:t>3</w:t>
      </w:r>
      <w:r w:rsidR="00000000">
        <w:rPr>
          <w:color w:val="000000"/>
          <w:sz w:val="24"/>
          <w:szCs w:val="24"/>
        </w:rPr>
        <w:t xml:space="preserve">. Poza celami, wskazanymi w niniejszej Polityce Prywatności, dane osobowe Użytkowników, nie będą w żaden sposób udostępniane osobom </w:t>
      </w:r>
      <w:r>
        <w:rPr>
          <w:color w:val="000000"/>
          <w:sz w:val="24"/>
          <w:szCs w:val="24"/>
        </w:rPr>
        <w:t>trzecim</w:t>
      </w:r>
      <w:r w:rsidR="00000000">
        <w:rPr>
          <w:color w:val="000000"/>
          <w:sz w:val="24"/>
          <w:szCs w:val="24"/>
        </w:rPr>
        <w:t xml:space="preserve"> ani przekazywane innym podmiotom, w celu przesyłania materiałów marketingowych tych osób trzecich.</w:t>
      </w:r>
    </w:p>
    <w:p w14:paraId="0DF53E9A" w14:textId="0E1430DB" w:rsidR="00F128EB" w:rsidRDefault="00EB0919">
      <w:pPr>
        <w:spacing w:before="240" w:after="240" w:line="240" w:lineRule="auto"/>
        <w:jc w:val="both"/>
      </w:pPr>
      <w:r>
        <w:rPr>
          <w:color w:val="000000"/>
          <w:sz w:val="24"/>
          <w:szCs w:val="24"/>
        </w:rPr>
        <w:t>4</w:t>
      </w:r>
      <w:r w:rsidR="00000000">
        <w:rPr>
          <w:color w:val="000000"/>
          <w:sz w:val="24"/>
          <w:szCs w:val="24"/>
        </w:rPr>
        <w:t>. Dane osobowe Użytkowników strony internetowej nie są przekazywane poza obszar Unii Europejskiej.</w:t>
      </w:r>
    </w:p>
    <w:p w14:paraId="146F59CA" w14:textId="000CBE0D" w:rsidR="00F128EB" w:rsidRDefault="00EB0919">
      <w:pPr>
        <w:spacing w:before="240" w:after="240" w:line="240" w:lineRule="auto"/>
        <w:jc w:val="both"/>
      </w:pPr>
      <w:r>
        <w:rPr>
          <w:color w:val="000000"/>
          <w:sz w:val="24"/>
          <w:szCs w:val="24"/>
        </w:rPr>
        <w:t>5</w:t>
      </w:r>
      <w:r w:rsidR="00000000">
        <w:rPr>
          <w:color w:val="000000"/>
          <w:sz w:val="24"/>
          <w:szCs w:val="24"/>
        </w:rPr>
        <w:t>. Niniejsza Polityka Prywatności jest zgodna z przepisami wynikającymi z art. 13 ust. 1 i ust. 2 rozporządzenia RODO.</w:t>
      </w:r>
    </w:p>
    <w:p w14:paraId="0ED44492" w14:textId="77777777" w:rsidR="00F128EB" w:rsidRDefault="00000000">
      <w:pPr>
        <w:spacing w:before="240" w:after="240" w:line="240" w:lineRule="auto"/>
        <w:jc w:val="center"/>
      </w:pPr>
      <w:r>
        <w:rPr>
          <w:b/>
          <w:bCs/>
          <w:color w:val="000000"/>
          <w:sz w:val="24"/>
          <w:szCs w:val="24"/>
        </w:rPr>
        <w:br/>
        <w:t>VIII. PLIKI COOKIES</w:t>
      </w:r>
    </w:p>
    <w:p w14:paraId="005752A2" w14:textId="77777777" w:rsidR="00F128EB" w:rsidRDefault="00000000">
      <w:pPr>
        <w:spacing w:before="240" w:after="240" w:line="240" w:lineRule="auto"/>
        <w:jc w:val="both"/>
      </w:pPr>
      <w:r>
        <w:rPr>
          <w:color w:val="000000"/>
          <w:sz w:val="24"/>
          <w:szCs w:val="24"/>
        </w:rPr>
        <w:br/>
        <w:t>1. Strona internetowa używa plików cookies (ciasteczka) lub podobną technologię (dalej łącznie nazywane: „</w:t>
      </w:r>
      <w:r>
        <w:rPr>
          <w:b/>
          <w:bCs/>
          <w:color w:val="000000"/>
          <w:sz w:val="24"/>
          <w:szCs w:val="24"/>
        </w:rPr>
        <w:t>cookies</w:t>
      </w:r>
      <w:r>
        <w:rPr>
          <w:color w:val="000000"/>
          <w:sz w:val="24"/>
          <w:szCs w:val="24"/>
        </w:rPr>
        <w:t>") do zbierania informacji o dostępie Użytkownika do strony internetowej (np. za pomocą komputera lub smartfonu) oraz jego preferencjach. Są one wykorzystywane m.in. w celach reklamowych i statystycznych oraz w celu dostosowania strony internetowej do indywidualnych potrzeb Użytkownika.</w:t>
      </w:r>
    </w:p>
    <w:p w14:paraId="3109D02B" w14:textId="77777777" w:rsidR="00F128EB" w:rsidRDefault="00000000">
      <w:pPr>
        <w:spacing w:before="240" w:after="240" w:line="240" w:lineRule="auto"/>
        <w:jc w:val="both"/>
      </w:pPr>
      <w:r>
        <w:rPr>
          <w:color w:val="000000"/>
          <w:sz w:val="24"/>
          <w:szCs w:val="24"/>
        </w:rPr>
        <w:lastRenderedPageBreak/>
        <w:t>2. Pliki cookies to fragmenty informacji, które zawierają unikalny kod referencyjny, który strona internetowa przesyła na urządzenie Użytkownika, w celu przechowywania, a czasem śledzenia informacji, dotyczących używanego urządzenia. Zwykle nie pozwalają one zidentyfikować osoby Użytkownika. Ich głównym zadaniem jest lepsze dopasowanie strony internetowej do Użytkownika.</w:t>
      </w:r>
    </w:p>
    <w:p w14:paraId="6083C7C1" w14:textId="77777777" w:rsidR="00F128EB" w:rsidRDefault="00000000">
      <w:pPr>
        <w:spacing w:before="240" w:after="240" w:line="240" w:lineRule="auto"/>
        <w:jc w:val="both"/>
      </w:pPr>
      <w:r>
        <w:rPr>
          <w:color w:val="000000"/>
          <w:sz w:val="24"/>
          <w:szCs w:val="24"/>
        </w:rPr>
        <w:t>3. Niektóre z plików cookies, występujące na stronie internetowej, są dostępne tylko przez czas trwania danej sesji internetowej i wygasają po zamknięciu przeglądarki. Inne pliki cookies służą do zapamiętywania Użytkownika, który po powrocie na stronę internetową, jest na niej rozpoznawany. Są one wówczas zachowywane przed dłuższy czas.</w:t>
      </w:r>
    </w:p>
    <w:p w14:paraId="3A931FF0" w14:textId="77777777" w:rsidR="00F128EB" w:rsidRDefault="00000000">
      <w:pPr>
        <w:spacing w:before="240" w:after="240" w:line="240" w:lineRule="auto"/>
        <w:jc w:val="both"/>
      </w:pPr>
      <w:r>
        <w:rPr>
          <w:color w:val="000000"/>
          <w:sz w:val="24"/>
          <w:szCs w:val="24"/>
        </w:rPr>
        <w:t>4. Pliki cookies używane na niniejszej stronie internetowej to:</w:t>
      </w:r>
    </w:p>
    <w:p w14:paraId="393D1873" w14:textId="77777777" w:rsidR="00F128EB" w:rsidRDefault="00000000">
      <w:pPr>
        <w:spacing w:before="240" w:after="240" w:line="240" w:lineRule="auto"/>
        <w:ind w:left="450"/>
        <w:jc w:val="both"/>
      </w:pPr>
      <w:r>
        <w:rPr>
          <w:color w:val="000000"/>
          <w:sz w:val="24"/>
          <w:szCs w:val="24"/>
        </w:rPr>
        <w:t>.AspNetCore.Identity.Application — utrzymanie sesji zalogowanego użytkownika</w:t>
      </w:r>
      <w:r>
        <w:rPr>
          <w:color w:val="000000"/>
          <w:sz w:val="24"/>
          <w:szCs w:val="24"/>
        </w:rPr>
        <w:tab/>
        <w:t> </w:t>
      </w:r>
      <w:r>
        <w:rPr>
          <w:color w:val="000000"/>
          <w:sz w:val="24"/>
          <w:szCs w:val="24"/>
        </w:rPr>
        <w:br/>
        <w:t>.AspNetCore.Antiforgery.* — zabezpieczenie formularzy przed nadużyciami</w:t>
      </w:r>
      <w:r>
        <w:rPr>
          <w:color w:val="000000"/>
          <w:sz w:val="24"/>
          <w:szCs w:val="24"/>
        </w:rPr>
        <w:tab/>
        <w:t> </w:t>
      </w:r>
      <w:r>
        <w:rPr>
          <w:color w:val="000000"/>
          <w:sz w:val="24"/>
          <w:szCs w:val="24"/>
        </w:rPr>
        <w:br/>
        <w:t>.AspNetCore.Culture — zapamiętanie wybranego języka interfejsu</w:t>
      </w:r>
      <w:r>
        <w:rPr>
          <w:color w:val="000000"/>
          <w:sz w:val="24"/>
          <w:szCs w:val="24"/>
        </w:rPr>
        <w:tab/>
        <w:t> </w:t>
      </w:r>
      <w:r>
        <w:rPr>
          <w:color w:val="000000"/>
          <w:sz w:val="24"/>
          <w:szCs w:val="24"/>
        </w:rPr>
        <w:br/>
        <w:t>Cookies techniczne Blazor Server — utrzymanie interaktywnej sesji aplikacji</w:t>
      </w:r>
      <w:r>
        <w:rPr>
          <w:color w:val="000000"/>
          <w:sz w:val="24"/>
          <w:szCs w:val="24"/>
        </w:rPr>
        <w:tab/>
        <w:t> </w:t>
      </w:r>
      <w:r>
        <w:rPr>
          <w:color w:val="000000"/>
          <w:sz w:val="24"/>
          <w:szCs w:val="24"/>
        </w:rPr>
        <w:br/>
        <w:t>Cookies te są niezbędne do świadczenia usługi i nie wymagają zgody na podstawie art. 173 ust. 3 Prawa telekomunikacyjnego (wyjątek dla cookies ściśle niezbędnych).</w:t>
      </w:r>
    </w:p>
    <w:p w14:paraId="77DFBA95" w14:textId="77777777" w:rsidR="00F128EB" w:rsidRDefault="00000000">
      <w:pPr>
        <w:spacing w:before="240" w:after="240" w:line="240" w:lineRule="auto"/>
        <w:jc w:val="both"/>
      </w:pPr>
      <w:r>
        <w:rPr>
          <w:color w:val="000000"/>
          <w:sz w:val="24"/>
          <w:szCs w:val="24"/>
        </w:rPr>
        <w:t>5. Wszystkie pliki cookies, występujące na stronie internetowej, są ustalane przez administratora.</w:t>
      </w:r>
    </w:p>
    <w:p w14:paraId="5D05D8EB" w14:textId="77777777" w:rsidR="00F128EB" w:rsidRDefault="00000000">
      <w:pPr>
        <w:spacing w:before="240" w:after="240" w:line="240" w:lineRule="auto"/>
        <w:jc w:val="both"/>
      </w:pPr>
      <w:r>
        <w:rPr>
          <w:color w:val="000000"/>
          <w:sz w:val="24"/>
          <w:szCs w:val="24"/>
        </w:rPr>
        <w:t>6. Wszystkie pliki cookies, używane przez niniejszą stronę internetową, są zgodne z obowiązującym prawem Unii Europejskiej.</w:t>
      </w:r>
    </w:p>
    <w:p w14:paraId="445F93B3" w14:textId="77777777" w:rsidR="00F128EB" w:rsidRDefault="00000000">
      <w:pPr>
        <w:spacing w:before="240" w:after="240" w:line="240" w:lineRule="auto"/>
        <w:jc w:val="both"/>
      </w:pPr>
      <w:r>
        <w:rPr>
          <w:color w:val="000000"/>
          <w:sz w:val="24"/>
          <w:szCs w:val="24"/>
        </w:rPr>
        <w:t>7. Większość Użytkowników i niektórych przeglądarek mobilnych automatycznie akceptuje pliki cookies. Jeżeli Użytkownik nie zmieni ustawień, pliki cookies zostaną zapisane w pamięci urządzenia.</w:t>
      </w:r>
    </w:p>
    <w:p w14:paraId="21B21C30" w14:textId="77777777" w:rsidR="00F128EB" w:rsidRDefault="00000000">
      <w:pPr>
        <w:spacing w:before="240" w:after="240" w:line="240" w:lineRule="auto"/>
        <w:jc w:val="both"/>
      </w:pPr>
      <w:r>
        <w:rPr>
          <w:color w:val="000000"/>
          <w:sz w:val="24"/>
          <w:szCs w:val="24"/>
        </w:rPr>
        <w:t>8. Użytkownik może zmienić preferencje, dotyczące akceptacji plików cookies lub zmienić przeglądarkę, aby móc otrzymać za każdym razem stosowne powiadomienie, gdy funkcja cookies jest ustawiona. Aby zmienić ustawienia akceptacji cookies, należy dostosować ustawienia w przeglądarce.</w:t>
      </w:r>
    </w:p>
    <w:p w14:paraId="48F00EF7" w14:textId="77777777" w:rsidR="00F128EB" w:rsidRDefault="00000000">
      <w:pPr>
        <w:spacing w:before="240" w:after="240" w:line="240" w:lineRule="auto"/>
        <w:jc w:val="both"/>
      </w:pPr>
      <w:r>
        <w:rPr>
          <w:color w:val="000000"/>
          <w:sz w:val="24"/>
          <w:szCs w:val="24"/>
        </w:rPr>
        <w:t>9. Warto pamiętać, że blokowanie lub usuwanie plików cookies może uniemożliwić pełne korzystanie ze strony internetowej.</w:t>
      </w:r>
    </w:p>
    <w:p w14:paraId="3C7AF60B" w14:textId="77777777" w:rsidR="00F128EB" w:rsidRDefault="00000000">
      <w:pPr>
        <w:spacing w:before="240" w:after="240" w:line="240" w:lineRule="auto"/>
        <w:jc w:val="both"/>
      </w:pPr>
      <w:r>
        <w:rPr>
          <w:color w:val="000000"/>
          <w:sz w:val="24"/>
          <w:szCs w:val="24"/>
        </w:rPr>
        <w:t>10. Pliki cookies będą wykorzystywane do niezbędnego zarządzania sesją, w tym:</w:t>
      </w:r>
    </w:p>
    <w:p w14:paraId="543DD571" w14:textId="77777777" w:rsidR="00F128EB" w:rsidRDefault="00000000">
      <w:pPr>
        <w:spacing w:before="240" w:after="240" w:line="240" w:lineRule="auto"/>
        <w:ind w:left="450"/>
        <w:jc w:val="both"/>
      </w:pPr>
      <w:r>
        <w:rPr>
          <w:color w:val="000000"/>
          <w:sz w:val="24"/>
          <w:szCs w:val="24"/>
        </w:rPr>
        <w:t>a) Tworzenia specjalnej sesji logowania dla Użytkownika strony internetowej, aby strona zapamiętała, że Użytkownik jest zalogowany, a jego żądania były dostarczane w sposób skuteczny, bezpieczny i spójny;</w:t>
      </w:r>
    </w:p>
    <w:p w14:paraId="63323AE6" w14:textId="77777777" w:rsidR="00F128EB" w:rsidRDefault="00000000">
      <w:pPr>
        <w:spacing w:before="240" w:after="240" w:line="240" w:lineRule="auto"/>
        <w:ind w:left="450"/>
        <w:jc w:val="both"/>
      </w:pPr>
      <w:r>
        <w:rPr>
          <w:color w:val="000000"/>
          <w:sz w:val="24"/>
          <w:szCs w:val="24"/>
        </w:rPr>
        <w:t>b) Rozpoznawania Użytkownika, który już wcześniej odwiedził stronę internetową, co pozwala na identyfikację liczby unikalnych użytkowników, którzy skorzystali z serwisu i pozwala upewnić się co do wystarczającej pojemności serwisu dla liczby nowych użytkowników;</w:t>
      </w:r>
    </w:p>
    <w:p w14:paraId="190A6425" w14:textId="77777777" w:rsidR="00F128EB" w:rsidRDefault="00000000">
      <w:pPr>
        <w:spacing w:before="240" w:after="240" w:line="240" w:lineRule="auto"/>
        <w:ind w:left="450"/>
        <w:jc w:val="both"/>
      </w:pPr>
      <w:r>
        <w:rPr>
          <w:color w:val="000000"/>
          <w:sz w:val="24"/>
          <w:szCs w:val="24"/>
        </w:rPr>
        <w:lastRenderedPageBreak/>
        <w:t>c) Rozpoznawania, czy osoba odwiedzająca stronę internetową jest zarejestrowana na stronie internetowej;</w:t>
      </w:r>
    </w:p>
    <w:p w14:paraId="3EB0AA12" w14:textId="77777777" w:rsidR="00F128EB" w:rsidRDefault="00000000">
      <w:pPr>
        <w:spacing w:before="240" w:after="240" w:line="240" w:lineRule="auto"/>
        <w:ind w:left="450"/>
        <w:jc w:val="both"/>
      </w:pPr>
      <w:r>
        <w:rPr>
          <w:color w:val="000000"/>
          <w:sz w:val="24"/>
          <w:szCs w:val="24"/>
        </w:rPr>
        <w:t>d) Rejestrowanie informacji z urządzenia Użytkownika, w tym: pliki cookies, adres IP i informacje o używanej przeglądarce, w celu możliwości diagnozowania problemów, administrowania i śledzenia Użytkowania witryny;</w:t>
      </w:r>
    </w:p>
    <w:p w14:paraId="1A794B15" w14:textId="77777777" w:rsidR="00F128EB" w:rsidRDefault="00000000">
      <w:pPr>
        <w:spacing w:before="240" w:after="240" w:line="240" w:lineRule="auto"/>
        <w:ind w:left="450"/>
        <w:jc w:val="both"/>
      </w:pPr>
      <w:r>
        <w:rPr>
          <w:color w:val="000000"/>
          <w:sz w:val="24"/>
          <w:szCs w:val="24"/>
        </w:rPr>
        <w:t>e) Dostosowywania elementów układu szaty graficznej lub zawartości strony internetowej;</w:t>
      </w:r>
    </w:p>
    <w:p w14:paraId="3A42369A" w14:textId="77777777" w:rsidR="00F128EB" w:rsidRDefault="00000000">
      <w:pPr>
        <w:spacing w:before="240" w:after="240" w:line="240" w:lineRule="auto"/>
        <w:ind w:left="450"/>
        <w:jc w:val="both"/>
      </w:pPr>
      <w:r>
        <w:rPr>
          <w:color w:val="000000"/>
          <w:sz w:val="24"/>
          <w:szCs w:val="24"/>
        </w:rPr>
        <w:t>f) Zbierania informacji statystycznych o tym, jak Użytkownik korzysta ze strony, w celu możliwości ulepszania witryny i stwierdzenia, które zakresy strony internetowej są najbardziej popularne dla Użytkowników.</w:t>
      </w:r>
    </w:p>
    <w:sectPr w:rsidR="00F128EB" w:rsidSect="000F6147">
      <w:footerReference w:type="default" r:id="rId8"/>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5A10B" w14:textId="77777777" w:rsidR="000967CF" w:rsidRDefault="000967CF" w:rsidP="006E0FDA">
      <w:pPr>
        <w:spacing w:after="0" w:line="240" w:lineRule="auto"/>
      </w:pPr>
      <w:r>
        <w:separator/>
      </w:r>
    </w:p>
  </w:endnote>
  <w:endnote w:type="continuationSeparator" w:id="0">
    <w:p w14:paraId="04B83C8D" w14:textId="77777777" w:rsidR="000967CF" w:rsidRDefault="000967CF"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298494"/>
      <w:docPartObj>
        <w:docPartGallery w:val="Page Numbers (Bottom of Page)"/>
        <w:docPartUnique/>
      </w:docPartObj>
    </w:sdtPr>
    <w:sdtContent>
      <w:sdt>
        <w:sdtPr>
          <w:id w:val="438207841"/>
          <w:docPartObj>
            <w:docPartGallery w:val="Page Numbers (Top of Page)"/>
            <w:docPartUnique/>
          </w:docPartObj>
        </w:sdtPr>
        <w:sdtContent>
          <w:p w14:paraId="7F17D638" w14:textId="77777777" w:rsidR="00000000" w:rsidRDefault="00000000">
            <w:pPr>
              <w:pStyle w:val="MyFooter"/>
              <w:jc w:val="right"/>
            </w:pPr>
            <w:r>
              <w:fldChar w:fldCharType="begin"/>
            </w:r>
            <w:r>
              <w:instrText xml:space="preserve">PAGE </w:instrText>
            </w:r>
            <w:r>
              <w:fldChar w:fldCharType="separate"/>
            </w:r>
            <w:r>
              <w:t>1</w:t>
            </w:r>
            <w:r>
              <w:fldChar w:fldCharType="end"/>
            </w:r>
            <w:r>
              <w:t>/</w:t>
            </w:r>
            <w:r>
              <w:fldChar w:fldCharType="begin"/>
            </w:r>
            <w:r>
              <w:instrText xml:space="preserve">NUMPAGES  </w:instrText>
            </w:r>
            <w:r>
              <w:fldChar w:fldCharType="separate"/>
            </w:r>
            <w:r>
              <w:t>1</w:t>
            </w:r>
            <w: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74911" w14:textId="77777777" w:rsidR="000967CF" w:rsidRDefault="000967CF" w:rsidP="006E0FDA">
      <w:pPr>
        <w:spacing w:after="0" w:line="240" w:lineRule="auto"/>
      </w:pPr>
      <w:r>
        <w:separator/>
      </w:r>
    </w:p>
  </w:footnote>
  <w:footnote w:type="continuationSeparator" w:id="0">
    <w:p w14:paraId="717316DA" w14:textId="77777777" w:rsidR="000967CF" w:rsidRDefault="000967CF"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47BD6A83"/>
    <w:multiLevelType w:val="hybridMultilevel"/>
    <w:tmpl w:val="CCF8D108"/>
    <w:lvl w:ilvl="0" w:tplc="525647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9DB66B3"/>
    <w:multiLevelType w:val="multilevel"/>
    <w:tmpl w:val="399A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3A4354C"/>
    <w:multiLevelType w:val="hybridMultilevel"/>
    <w:tmpl w:val="B6A21752"/>
    <w:lvl w:ilvl="0" w:tplc="98323929">
      <w:start w:val="1"/>
      <w:numFmt w:val="decimal"/>
      <w:lvlText w:val="%1."/>
      <w:lvlJc w:val="left"/>
      <w:pPr>
        <w:ind w:left="720" w:hanging="360"/>
      </w:pPr>
    </w:lvl>
    <w:lvl w:ilvl="1" w:tplc="98323929" w:tentative="1">
      <w:start w:val="1"/>
      <w:numFmt w:val="lowerLetter"/>
      <w:lvlText w:val="%2."/>
      <w:lvlJc w:val="left"/>
      <w:pPr>
        <w:ind w:left="1440" w:hanging="360"/>
      </w:pPr>
    </w:lvl>
    <w:lvl w:ilvl="2" w:tplc="98323929" w:tentative="1">
      <w:start w:val="1"/>
      <w:numFmt w:val="lowerRoman"/>
      <w:lvlText w:val="%3."/>
      <w:lvlJc w:val="right"/>
      <w:pPr>
        <w:ind w:left="2160" w:hanging="180"/>
      </w:pPr>
    </w:lvl>
    <w:lvl w:ilvl="3" w:tplc="98323929" w:tentative="1">
      <w:start w:val="1"/>
      <w:numFmt w:val="decimal"/>
      <w:lvlText w:val="%4."/>
      <w:lvlJc w:val="left"/>
      <w:pPr>
        <w:ind w:left="2880" w:hanging="360"/>
      </w:pPr>
    </w:lvl>
    <w:lvl w:ilvl="4" w:tplc="98323929" w:tentative="1">
      <w:start w:val="1"/>
      <w:numFmt w:val="lowerLetter"/>
      <w:lvlText w:val="%5."/>
      <w:lvlJc w:val="left"/>
      <w:pPr>
        <w:ind w:left="3600" w:hanging="360"/>
      </w:pPr>
    </w:lvl>
    <w:lvl w:ilvl="5" w:tplc="98323929" w:tentative="1">
      <w:start w:val="1"/>
      <w:numFmt w:val="lowerRoman"/>
      <w:lvlText w:val="%6."/>
      <w:lvlJc w:val="right"/>
      <w:pPr>
        <w:ind w:left="4320" w:hanging="180"/>
      </w:pPr>
    </w:lvl>
    <w:lvl w:ilvl="6" w:tplc="98323929" w:tentative="1">
      <w:start w:val="1"/>
      <w:numFmt w:val="decimal"/>
      <w:lvlText w:val="%7."/>
      <w:lvlJc w:val="left"/>
      <w:pPr>
        <w:ind w:left="5040" w:hanging="360"/>
      </w:pPr>
    </w:lvl>
    <w:lvl w:ilvl="7" w:tplc="98323929" w:tentative="1">
      <w:start w:val="1"/>
      <w:numFmt w:val="lowerLetter"/>
      <w:lvlText w:val="%8."/>
      <w:lvlJc w:val="left"/>
      <w:pPr>
        <w:ind w:left="5760" w:hanging="360"/>
      </w:pPr>
    </w:lvl>
    <w:lvl w:ilvl="8" w:tplc="98323929" w:tentative="1">
      <w:start w:val="1"/>
      <w:numFmt w:val="lowerRoman"/>
      <w:lvlText w:val="%9."/>
      <w:lvlJc w:val="right"/>
      <w:pPr>
        <w:ind w:left="6480" w:hanging="180"/>
      </w:pPr>
    </w:lvl>
  </w:abstractNum>
  <w:num w:numId="1" w16cid:durableId="367072054">
    <w:abstractNumId w:val="4"/>
  </w:num>
  <w:num w:numId="2" w16cid:durableId="1989746103">
    <w:abstractNumId w:val="6"/>
  </w:num>
  <w:num w:numId="3" w16cid:durableId="754210060">
    <w:abstractNumId w:val="8"/>
  </w:num>
  <w:num w:numId="4" w16cid:durableId="343821953">
    <w:abstractNumId w:val="5"/>
  </w:num>
  <w:num w:numId="5" w16cid:durableId="1773431228">
    <w:abstractNumId w:val="1"/>
  </w:num>
  <w:num w:numId="6" w16cid:durableId="1823962754">
    <w:abstractNumId w:val="0"/>
  </w:num>
  <w:num w:numId="7" w16cid:durableId="53628064">
    <w:abstractNumId w:val="3"/>
  </w:num>
  <w:num w:numId="8" w16cid:durableId="1489637732">
    <w:abstractNumId w:val="2"/>
  </w:num>
  <w:num w:numId="9" w16cid:durableId="1236626702">
    <w:abstractNumId w:val="9"/>
  </w:num>
  <w:num w:numId="10" w16cid:durableId="2533660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65F9C"/>
    <w:rsid w:val="000967CF"/>
    <w:rsid w:val="000F6147"/>
    <w:rsid w:val="00112029"/>
    <w:rsid w:val="00135412"/>
    <w:rsid w:val="00361FF4"/>
    <w:rsid w:val="003B5299"/>
    <w:rsid w:val="00493A0C"/>
    <w:rsid w:val="004D6B48"/>
    <w:rsid w:val="00531A4E"/>
    <w:rsid w:val="00535F5A"/>
    <w:rsid w:val="00555F58"/>
    <w:rsid w:val="006E6663"/>
    <w:rsid w:val="008B3AC2"/>
    <w:rsid w:val="008F680D"/>
    <w:rsid w:val="00971384"/>
    <w:rsid w:val="00AC197E"/>
    <w:rsid w:val="00B21D59"/>
    <w:rsid w:val="00BD419F"/>
    <w:rsid w:val="00DF064E"/>
    <w:rsid w:val="00E51A65"/>
    <w:rsid w:val="00EB0919"/>
    <w:rsid w:val="00F128EB"/>
    <w:rsid w:val="00FB45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162DB"/>
  <w15:docId w15:val="{F691BE2D-3B1B-4D1B-BB2A-835DB6141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F6147"/>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Heading1PHPDOCX">
    <w:name w:val="Heading 1 PHPDOCX"/>
    <w:basedOn w:val="Normalny"/>
    <w:next w:val="Normalny"/>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ny"/>
    <w:next w:val="Normalny"/>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ny"/>
    <w:next w:val="Normalny"/>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ny"/>
    <w:next w:val="Normalny"/>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ny"/>
    <w:next w:val="Normalny"/>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ny"/>
    <w:next w:val="Normalny"/>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ny"/>
    <w:next w:val="Normalny"/>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ny"/>
    <w:next w:val="Normalny"/>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ny"/>
    <w:next w:val="Normalny"/>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ny"/>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ny"/>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ny"/>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ny"/>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ny"/>
    <w:next w:val="Normalny"/>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ny"/>
    <w:next w:val="Normalny"/>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ny"/>
    <w:next w:val="Normalny"/>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ny"/>
    <w:next w:val="Normalny"/>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ny"/>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yFooter">
    <w:name w:val="MyFooter"/>
    <w:link w:val="MyFooterCar"/>
    <w:uiPriority w:val="99"/>
    <w:semiHidden/>
    <w:unhideWhenUsed/>
    <w:rsid w:val="006E0FDA"/>
    <w:rPr>
      <w:i/>
      <w:color w:val="808080"/>
      <w:sz w:val="20"/>
    </w:rPr>
  </w:style>
  <w:style w:type="character" w:customStyle="1" w:styleId="MyFooterCar">
    <w:name w:val="MyFooterCar"/>
    <w:link w:val="MyFooter"/>
    <w:uiPriority w:val="99"/>
    <w:semiHidden/>
    <w:unhideWhenUsed/>
    <w:rsid w:val="006E0FDA"/>
    <w:rPr>
      <w:i/>
      <w:color w:val="808080"/>
      <w:sz w:val="20"/>
    </w:rPr>
  </w:style>
  <w:style w:type="paragraph" w:styleId="NormalnyWeb">
    <w:name w:val="Normal (Web)"/>
    <w:basedOn w:val="Normalny"/>
    <w:uiPriority w:val="99"/>
    <w:semiHidden/>
    <w:unhideWhenUsed/>
    <w:rsid w:val="00EB091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Helvetic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Helvetic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2388</Words>
  <Characters>14328</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Marcin Włodarczyk</cp:lastModifiedBy>
  <cp:revision>3</cp:revision>
  <dcterms:created xsi:type="dcterms:W3CDTF">2026-06-21T07:06:00Z</dcterms:created>
  <dcterms:modified xsi:type="dcterms:W3CDTF">2026-06-21T07:20:00Z</dcterms:modified>
</cp:coreProperties>
</file>